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8E" w:rsidRPr="0028258E" w:rsidRDefault="0028258E" w:rsidP="0028258E">
      <w:pPr>
        <w:jc w:val="both"/>
        <w:rPr>
          <w:color w:val="000000"/>
          <w:sz w:val="24"/>
          <w:szCs w:val="20"/>
          <w:lang w:val="ru-RU" w:eastAsia="ru-RU"/>
        </w:rPr>
      </w:pPr>
    </w:p>
    <w:p w:rsidR="0028258E" w:rsidRPr="0028258E" w:rsidRDefault="0028258E" w:rsidP="0028258E">
      <w:pPr>
        <w:widowControl/>
        <w:jc w:val="both"/>
        <w:rPr>
          <w:sz w:val="24"/>
          <w:szCs w:val="20"/>
          <w:lang w:val="ru-RU" w:eastAsia="ru-RU"/>
        </w:rPr>
      </w:pPr>
    </w:p>
    <w:p w:rsidR="004E357F" w:rsidRPr="004E357F" w:rsidRDefault="004E357F" w:rsidP="004E357F">
      <w:pPr>
        <w:widowControl/>
        <w:autoSpaceDE/>
        <w:autoSpaceDN/>
        <w:spacing w:line="360" w:lineRule="auto"/>
        <w:jc w:val="right"/>
        <w:rPr>
          <w:rFonts w:eastAsia="Calibri"/>
          <w:sz w:val="24"/>
          <w:szCs w:val="24"/>
          <w:lang w:val="ru-RU"/>
        </w:rPr>
      </w:pPr>
      <w:r w:rsidRPr="004E357F">
        <w:rPr>
          <w:rFonts w:eastAsia="Calibri"/>
          <w:sz w:val="24"/>
          <w:szCs w:val="24"/>
          <w:lang w:val="ru-RU"/>
        </w:rPr>
        <w:t>Приложение N 2</w:t>
      </w:r>
    </w:p>
    <w:p w:rsidR="004E357F" w:rsidRPr="004E357F" w:rsidRDefault="004E357F" w:rsidP="004E357F">
      <w:pPr>
        <w:widowControl/>
        <w:autoSpaceDE/>
        <w:autoSpaceDN/>
        <w:spacing w:line="360" w:lineRule="auto"/>
        <w:jc w:val="right"/>
        <w:rPr>
          <w:rFonts w:eastAsia="Calibri"/>
          <w:sz w:val="24"/>
          <w:szCs w:val="24"/>
          <w:lang w:val="ru-RU"/>
        </w:rPr>
      </w:pPr>
      <w:r w:rsidRPr="004E357F">
        <w:rPr>
          <w:rFonts w:eastAsia="Calibri"/>
          <w:sz w:val="24"/>
          <w:szCs w:val="24"/>
          <w:lang w:val="ru-RU"/>
        </w:rPr>
        <w:t>к Кодексу этики и служебного</w:t>
      </w:r>
    </w:p>
    <w:p w:rsidR="004E357F" w:rsidRPr="004E357F" w:rsidRDefault="004E357F" w:rsidP="004E357F">
      <w:pPr>
        <w:widowControl/>
        <w:autoSpaceDE/>
        <w:autoSpaceDN/>
        <w:spacing w:line="360" w:lineRule="auto"/>
        <w:jc w:val="right"/>
        <w:rPr>
          <w:rFonts w:eastAsia="Calibri"/>
          <w:sz w:val="24"/>
          <w:szCs w:val="24"/>
          <w:lang w:val="ru-RU"/>
        </w:rPr>
      </w:pPr>
      <w:r w:rsidRPr="004E357F">
        <w:rPr>
          <w:rFonts w:eastAsia="Calibri"/>
          <w:sz w:val="24"/>
          <w:szCs w:val="24"/>
          <w:lang w:val="ru-RU"/>
        </w:rPr>
        <w:t>поведения работников Учреждения</w:t>
      </w:r>
    </w:p>
    <w:p w:rsidR="004E357F" w:rsidRPr="004E357F" w:rsidRDefault="004E357F" w:rsidP="004E357F">
      <w:pPr>
        <w:widowControl/>
        <w:autoSpaceDE/>
        <w:autoSpaceDN/>
        <w:spacing w:line="360" w:lineRule="auto"/>
        <w:jc w:val="right"/>
        <w:rPr>
          <w:rFonts w:eastAsia="Calibri"/>
          <w:sz w:val="24"/>
          <w:szCs w:val="24"/>
          <w:lang w:val="ru-RU"/>
        </w:rPr>
      </w:pPr>
    </w:p>
    <w:p w:rsidR="004E357F" w:rsidRPr="004E357F" w:rsidRDefault="004E357F" w:rsidP="004E357F">
      <w:pPr>
        <w:widowControl/>
        <w:autoSpaceDE/>
        <w:autoSpaceDN/>
        <w:spacing w:line="360" w:lineRule="auto"/>
        <w:rPr>
          <w:rFonts w:eastAsia="Calibri"/>
          <w:sz w:val="24"/>
          <w:szCs w:val="24"/>
          <w:lang w:val="ru-RU"/>
        </w:rPr>
      </w:pPr>
      <w:r w:rsidRPr="004E357F">
        <w:rPr>
          <w:rFonts w:eastAsia="Calibri"/>
          <w:sz w:val="24"/>
          <w:szCs w:val="24"/>
          <w:lang w:val="ru-RU"/>
        </w:rPr>
        <w:t>_____________________________________________________________________________</w:t>
      </w:r>
    </w:p>
    <w:p w:rsidR="004E357F" w:rsidRPr="004E357F" w:rsidRDefault="004E357F" w:rsidP="004E357F">
      <w:pPr>
        <w:widowControl/>
        <w:autoSpaceDE/>
        <w:autoSpaceDN/>
        <w:spacing w:line="360" w:lineRule="auto"/>
        <w:rPr>
          <w:rFonts w:eastAsia="Calibri"/>
          <w:lang w:val="ru-RU"/>
        </w:rPr>
      </w:pPr>
      <w:r w:rsidRPr="004E357F">
        <w:rPr>
          <w:rFonts w:eastAsia="Calibri"/>
          <w:sz w:val="28"/>
          <w:szCs w:val="28"/>
          <w:lang w:val="ru-RU"/>
        </w:rPr>
        <w:tab/>
      </w:r>
      <w:r w:rsidRPr="004E357F">
        <w:rPr>
          <w:rFonts w:eastAsia="Calibri"/>
          <w:sz w:val="28"/>
          <w:szCs w:val="28"/>
          <w:lang w:val="ru-RU"/>
        </w:rPr>
        <w:tab/>
      </w:r>
      <w:r w:rsidRPr="004E357F">
        <w:rPr>
          <w:rFonts w:eastAsia="Calibri"/>
          <w:lang w:val="ru-RU"/>
        </w:rPr>
        <w:t>(наименование подразделения Организации)</w:t>
      </w:r>
    </w:p>
    <w:p w:rsidR="004E357F" w:rsidRPr="004E357F" w:rsidRDefault="004E357F" w:rsidP="004E357F">
      <w:pPr>
        <w:widowControl/>
        <w:autoSpaceDE/>
        <w:autoSpaceDN/>
        <w:spacing w:line="360" w:lineRule="auto"/>
        <w:rPr>
          <w:rFonts w:eastAsia="Calibri"/>
          <w:sz w:val="28"/>
          <w:szCs w:val="28"/>
          <w:lang w:val="ru-RU"/>
        </w:rPr>
      </w:pPr>
      <w:r w:rsidRPr="004E357F">
        <w:rPr>
          <w:rFonts w:eastAsia="Calibri"/>
          <w:sz w:val="28"/>
          <w:szCs w:val="28"/>
          <w:lang w:val="ru-RU"/>
        </w:rPr>
        <w:t>__________________________________________________________________</w:t>
      </w:r>
    </w:p>
    <w:p w:rsidR="004E357F" w:rsidRPr="004E357F" w:rsidRDefault="004E357F" w:rsidP="004E357F">
      <w:pPr>
        <w:widowControl/>
        <w:autoSpaceDE/>
        <w:autoSpaceDN/>
        <w:spacing w:line="360" w:lineRule="auto"/>
        <w:jc w:val="both"/>
        <w:rPr>
          <w:rFonts w:eastAsia="Calibri"/>
          <w:lang w:val="ru-RU"/>
        </w:rPr>
      </w:pPr>
      <w:r w:rsidRPr="004E357F">
        <w:rPr>
          <w:rFonts w:eastAsia="Calibri"/>
          <w:sz w:val="28"/>
          <w:szCs w:val="28"/>
          <w:lang w:val="ru-RU"/>
        </w:rPr>
        <w:tab/>
      </w:r>
      <w:r w:rsidRPr="004E357F">
        <w:rPr>
          <w:rFonts w:eastAsia="Calibri"/>
          <w:sz w:val="28"/>
          <w:szCs w:val="28"/>
          <w:lang w:val="ru-RU"/>
        </w:rPr>
        <w:tab/>
      </w:r>
      <w:r w:rsidRPr="004E357F">
        <w:rPr>
          <w:rFonts w:eastAsia="Calibri"/>
          <w:sz w:val="28"/>
          <w:szCs w:val="28"/>
          <w:lang w:val="ru-RU"/>
        </w:rPr>
        <w:tab/>
      </w:r>
      <w:r w:rsidRPr="004E357F">
        <w:rPr>
          <w:rFonts w:eastAsia="Calibri"/>
          <w:lang w:val="ru-RU"/>
        </w:rPr>
        <w:t>(ФИО руководителя подразделения)</w:t>
      </w:r>
    </w:p>
    <w:p w:rsidR="004E357F" w:rsidRPr="004E357F" w:rsidRDefault="004E357F" w:rsidP="004E357F">
      <w:pPr>
        <w:widowControl/>
        <w:autoSpaceDE/>
        <w:autoSpaceDN/>
        <w:spacing w:line="360" w:lineRule="auto"/>
        <w:jc w:val="both"/>
        <w:rPr>
          <w:rFonts w:eastAsia="Calibri"/>
          <w:lang w:val="ru-RU"/>
        </w:rPr>
      </w:pPr>
      <w:r w:rsidRPr="004E357F">
        <w:rPr>
          <w:rFonts w:eastAsia="Calibri"/>
          <w:lang w:val="ru-RU"/>
        </w:rPr>
        <w:t>_____________________________________________________________________________________</w:t>
      </w:r>
    </w:p>
    <w:p w:rsidR="004E357F" w:rsidRPr="004E357F" w:rsidRDefault="004E357F" w:rsidP="004E357F">
      <w:pPr>
        <w:widowControl/>
        <w:autoSpaceDE/>
        <w:autoSpaceDN/>
        <w:spacing w:line="360" w:lineRule="auto"/>
        <w:jc w:val="both"/>
        <w:rPr>
          <w:rFonts w:eastAsia="Calibri"/>
          <w:lang w:val="ru-RU"/>
        </w:rPr>
      </w:pPr>
      <w:r w:rsidRPr="004E357F">
        <w:rPr>
          <w:rFonts w:eastAsia="Calibri"/>
          <w:sz w:val="28"/>
          <w:szCs w:val="28"/>
          <w:lang w:val="ru-RU"/>
        </w:rPr>
        <w:t>от</w:t>
      </w:r>
      <w:r w:rsidRPr="004E357F">
        <w:rPr>
          <w:rFonts w:eastAsia="Calibri"/>
          <w:sz w:val="28"/>
          <w:szCs w:val="28"/>
          <w:lang w:val="ru-RU"/>
        </w:rPr>
        <w:tab/>
      </w:r>
      <w:r w:rsidRPr="004E357F">
        <w:rPr>
          <w:rFonts w:eastAsia="Calibri"/>
          <w:sz w:val="28"/>
          <w:szCs w:val="28"/>
          <w:lang w:val="ru-RU"/>
        </w:rPr>
        <w:tab/>
      </w:r>
      <w:r w:rsidRPr="004E357F">
        <w:rPr>
          <w:rFonts w:eastAsia="Calibri"/>
          <w:lang w:val="ru-RU"/>
        </w:rPr>
        <w:t>(ФИО, занимаемая должность, контактный телефон)</w:t>
      </w:r>
    </w:p>
    <w:p w:rsidR="004E357F" w:rsidRPr="004E357F" w:rsidRDefault="004E357F" w:rsidP="004E357F">
      <w:pPr>
        <w:widowControl/>
        <w:autoSpaceDE/>
        <w:autoSpaceDN/>
        <w:spacing w:line="360" w:lineRule="auto"/>
        <w:jc w:val="center"/>
        <w:rPr>
          <w:rFonts w:eastAsia="Calibri"/>
          <w:sz w:val="28"/>
          <w:szCs w:val="28"/>
          <w:lang w:val="ru-RU"/>
        </w:rPr>
      </w:pPr>
      <w:r w:rsidRPr="004E357F">
        <w:rPr>
          <w:rFonts w:eastAsia="Calibri"/>
          <w:sz w:val="28"/>
          <w:szCs w:val="28"/>
          <w:lang w:val="ru-RU"/>
        </w:rPr>
        <w:t>Уведомление</w:t>
      </w:r>
    </w:p>
    <w:p w:rsidR="004E357F" w:rsidRPr="004E357F" w:rsidRDefault="004E357F" w:rsidP="004E357F">
      <w:pPr>
        <w:widowControl/>
        <w:autoSpaceDE/>
        <w:autoSpaceDN/>
        <w:spacing w:line="360" w:lineRule="auto"/>
        <w:jc w:val="both"/>
        <w:rPr>
          <w:rFonts w:eastAsia="Calibri"/>
          <w:sz w:val="28"/>
          <w:szCs w:val="28"/>
          <w:lang w:val="ru-RU"/>
        </w:rPr>
      </w:pPr>
      <w:r w:rsidRPr="004E357F">
        <w:rPr>
          <w:rFonts w:eastAsia="Calibri"/>
          <w:sz w:val="28"/>
          <w:szCs w:val="28"/>
          <w:lang w:val="ru-RU"/>
        </w:rPr>
        <w:t>о возникновении у работника Учреждения при исполнении должностных обязанностей личной заинтересованности, которая приводит или может привести к конфликту интересов.</w:t>
      </w:r>
    </w:p>
    <w:p w:rsidR="004E357F" w:rsidRPr="004E357F" w:rsidRDefault="004E357F" w:rsidP="004E357F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4E357F">
        <w:rPr>
          <w:rFonts w:eastAsia="Calibri"/>
          <w:sz w:val="28"/>
          <w:szCs w:val="28"/>
          <w:lang w:val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</w:t>
      </w:r>
      <w:bookmarkStart w:id="0" w:name="_GoBack"/>
      <w:bookmarkEnd w:id="0"/>
      <w:r w:rsidRPr="004E357F">
        <w:rPr>
          <w:rFonts w:eastAsia="Calibri"/>
          <w:sz w:val="28"/>
          <w:szCs w:val="28"/>
          <w:lang w:val="ru-RU"/>
        </w:rPr>
        <w:t>вести к конфликту интересов (нужное подчеркнуть).</w:t>
      </w:r>
    </w:p>
    <w:p w:rsidR="004E357F" w:rsidRPr="004E357F" w:rsidRDefault="004E357F" w:rsidP="004E357F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4E357F">
        <w:rPr>
          <w:rFonts w:eastAsia="Calibri"/>
          <w:sz w:val="28"/>
          <w:szCs w:val="28"/>
          <w:lang w:val="ru-RU"/>
        </w:rPr>
        <w:t>Обстоятельства, являющиеся основанием возникновения личной</w:t>
      </w:r>
    </w:p>
    <w:p w:rsidR="004E357F" w:rsidRPr="004E357F" w:rsidRDefault="004E357F" w:rsidP="004E357F">
      <w:pPr>
        <w:widowControl/>
        <w:autoSpaceDE/>
        <w:autoSpaceDN/>
        <w:spacing w:line="360" w:lineRule="auto"/>
        <w:jc w:val="both"/>
        <w:rPr>
          <w:rFonts w:eastAsia="Calibri"/>
          <w:sz w:val="28"/>
          <w:szCs w:val="28"/>
          <w:lang w:val="ru-RU"/>
        </w:rPr>
      </w:pPr>
      <w:r w:rsidRPr="004E357F">
        <w:rPr>
          <w:rFonts w:eastAsia="Calibri"/>
          <w:sz w:val="28"/>
          <w:szCs w:val="28"/>
          <w:lang w:val="ru-RU"/>
        </w:rPr>
        <w:t>заинтересованности: _______________________________________________</w:t>
      </w:r>
    </w:p>
    <w:p w:rsidR="004E357F" w:rsidRPr="004E357F" w:rsidRDefault="004E357F" w:rsidP="004E357F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4E357F">
        <w:rPr>
          <w:rFonts w:eastAsia="Calibri"/>
          <w:sz w:val="28"/>
          <w:szCs w:val="28"/>
          <w:lang w:val="ru-RU"/>
        </w:rPr>
        <w:t>Должностные обязанности, на исполнение которых влияет или может повлиять личная заинтересованность: ________________________________</w:t>
      </w:r>
    </w:p>
    <w:p w:rsidR="004E357F" w:rsidRPr="004E357F" w:rsidRDefault="004E357F" w:rsidP="004E357F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4E357F">
        <w:rPr>
          <w:rFonts w:eastAsia="Calibri"/>
          <w:sz w:val="28"/>
          <w:szCs w:val="28"/>
          <w:lang w:val="ru-RU"/>
        </w:rPr>
        <w:t>Предлагаемые меры по предотвращению или урегулированию конфликта интересов: ______________________________________________</w:t>
      </w:r>
    </w:p>
    <w:p w:rsidR="004E357F" w:rsidRPr="004E357F" w:rsidRDefault="004E357F" w:rsidP="004E357F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4E357F">
        <w:rPr>
          <w:rFonts w:eastAsia="Calibri"/>
          <w:sz w:val="28"/>
          <w:szCs w:val="28"/>
          <w:lang w:val="ru-RU"/>
        </w:rPr>
        <w:t>Намереваюсь (не намереваюсь) лично присутствовать на заседании Комиссии по противодействию коррупции и урегулированию конфликта интересов Учреждения, при рассмотрении настоящего уведомления (нужное подчеркнуть).</w:t>
      </w:r>
    </w:p>
    <w:p w:rsidR="004E357F" w:rsidRPr="004E357F" w:rsidRDefault="004E357F" w:rsidP="004E357F">
      <w:pPr>
        <w:widowControl/>
        <w:autoSpaceDE/>
        <w:autoSpaceDN/>
        <w:spacing w:line="360" w:lineRule="auto"/>
        <w:jc w:val="both"/>
        <w:rPr>
          <w:rFonts w:eastAsia="Calibri"/>
          <w:sz w:val="28"/>
          <w:szCs w:val="28"/>
          <w:lang w:val="ru-RU"/>
        </w:rPr>
      </w:pPr>
      <w:r w:rsidRPr="004E357F">
        <w:rPr>
          <w:rFonts w:eastAsia="Calibri"/>
          <w:sz w:val="28"/>
          <w:szCs w:val="28"/>
          <w:lang w:val="ru-RU"/>
        </w:rPr>
        <w:t xml:space="preserve">_____________________________                    __________________________ </w:t>
      </w:r>
    </w:p>
    <w:p w:rsidR="004E357F" w:rsidRPr="004E357F" w:rsidRDefault="004E357F" w:rsidP="004E357F">
      <w:pPr>
        <w:widowControl/>
        <w:autoSpaceDE/>
        <w:autoSpaceDN/>
        <w:spacing w:line="360" w:lineRule="auto"/>
        <w:jc w:val="both"/>
        <w:rPr>
          <w:rFonts w:eastAsia="Calibri"/>
          <w:lang w:val="ru-RU"/>
        </w:rPr>
      </w:pPr>
      <w:r w:rsidRPr="004E357F">
        <w:rPr>
          <w:rFonts w:eastAsia="Calibri"/>
          <w:lang w:val="ru-RU"/>
        </w:rPr>
        <w:t xml:space="preserve">    (Ф.И.О.)                                                                            (подпись)</w:t>
      </w:r>
    </w:p>
    <w:p w:rsidR="004E357F" w:rsidRPr="004E357F" w:rsidRDefault="004E357F" w:rsidP="004E357F">
      <w:pPr>
        <w:widowControl/>
        <w:autoSpaceDE/>
        <w:autoSpaceDN/>
        <w:spacing w:line="360" w:lineRule="auto"/>
        <w:jc w:val="both"/>
        <w:rPr>
          <w:rFonts w:eastAsia="Calibri"/>
          <w:sz w:val="28"/>
          <w:szCs w:val="28"/>
          <w:lang w:val="ru-RU"/>
        </w:rPr>
      </w:pPr>
      <w:r w:rsidRPr="004E357F">
        <w:rPr>
          <w:rFonts w:eastAsia="Calibri"/>
          <w:sz w:val="28"/>
          <w:szCs w:val="28"/>
          <w:lang w:val="ru-RU"/>
        </w:rPr>
        <w:t xml:space="preserve">                                                                                        ___ ____________ 20___ г.</w:t>
      </w:r>
    </w:p>
    <w:p w:rsidR="0028258E" w:rsidRPr="00F039A2" w:rsidRDefault="0028258E" w:rsidP="00F039A2">
      <w:pPr>
        <w:tabs>
          <w:tab w:val="left" w:pos="4585"/>
          <w:tab w:val="left" w:pos="9267"/>
        </w:tabs>
        <w:spacing w:line="280" w:lineRule="exact"/>
        <w:ind w:left="316"/>
        <w:rPr>
          <w:lang w:val="ru-RU"/>
        </w:rPr>
      </w:pPr>
    </w:p>
    <w:sectPr w:rsidR="0028258E" w:rsidRPr="00F039A2" w:rsidSect="00F039A2">
      <w:headerReference w:type="default" r:id="rId7"/>
      <w:pgSz w:w="11900" w:h="16840"/>
      <w:pgMar w:top="560" w:right="280" w:bottom="1080" w:left="6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533" w:rsidRDefault="009D3533">
      <w:r>
        <w:separator/>
      </w:r>
    </w:p>
  </w:endnote>
  <w:endnote w:type="continuationSeparator" w:id="0">
    <w:p w:rsidR="009D3533" w:rsidRDefault="009D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533" w:rsidRDefault="009D3533">
      <w:r>
        <w:separator/>
      </w:r>
    </w:p>
  </w:footnote>
  <w:footnote w:type="continuationSeparator" w:id="0">
    <w:p w:rsidR="009D3533" w:rsidRDefault="009D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E3" w:rsidRDefault="00F22DE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7E0"/>
    <w:multiLevelType w:val="hybridMultilevel"/>
    <w:tmpl w:val="AD0AEF7C"/>
    <w:lvl w:ilvl="0" w:tplc="2B105524">
      <w:start w:val="1"/>
      <w:numFmt w:val="decimal"/>
      <w:lvlText w:val="%1."/>
      <w:lvlJc w:val="left"/>
      <w:pPr>
        <w:ind w:left="134" w:hanging="277"/>
      </w:pPr>
      <w:rPr>
        <w:rFonts w:ascii="Times New Roman" w:eastAsia="Times New Roman" w:hAnsi="Times New Roman" w:cs="Times New Roman" w:hint="default"/>
        <w:color w:val="4D5252"/>
        <w:w w:val="105"/>
        <w:sz w:val="27"/>
        <w:szCs w:val="27"/>
      </w:rPr>
    </w:lvl>
    <w:lvl w:ilvl="1" w:tplc="C88E70C0">
      <w:numFmt w:val="bullet"/>
      <w:lvlText w:val="•"/>
      <w:lvlJc w:val="left"/>
      <w:pPr>
        <w:ind w:left="1179" w:hanging="277"/>
      </w:pPr>
      <w:rPr>
        <w:rFonts w:hint="default"/>
      </w:rPr>
    </w:lvl>
    <w:lvl w:ilvl="2" w:tplc="CFD49C9E">
      <w:numFmt w:val="bullet"/>
      <w:lvlText w:val="•"/>
      <w:lvlJc w:val="left"/>
      <w:pPr>
        <w:ind w:left="2218" w:hanging="277"/>
      </w:pPr>
      <w:rPr>
        <w:rFonts w:hint="default"/>
      </w:rPr>
    </w:lvl>
    <w:lvl w:ilvl="3" w:tplc="05EC75CC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9390957A">
      <w:numFmt w:val="bullet"/>
      <w:lvlText w:val="•"/>
      <w:lvlJc w:val="left"/>
      <w:pPr>
        <w:ind w:left="4297" w:hanging="277"/>
      </w:pPr>
      <w:rPr>
        <w:rFonts w:hint="default"/>
      </w:rPr>
    </w:lvl>
    <w:lvl w:ilvl="5" w:tplc="01905F94">
      <w:numFmt w:val="bullet"/>
      <w:lvlText w:val="•"/>
      <w:lvlJc w:val="left"/>
      <w:pPr>
        <w:ind w:left="5337" w:hanging="277"/>
      </w:pPr>
      <w:rPr>
        <w:rFonts w:hint="default"/>
      </w:rPr>
    </w:lvl>
    <w:lvl w:ilvl="6" w:tplc="05445478">
      <w:numFmt w:val="bullet"/>
      <w:lvlText w:val="•"/>
      <w:lvlJc w:val="left"/>
      <w:pPr>
        <w:ind w:left="6376" w:hanging="277"/>
      </w:pPr>
      <w:rPr>
        <w:rFonts w:hint="default"/>
      </w:rPr>
    </w:lvl>
    <w:lvl w:ilvl="7" w:tplc="FBE62CC4">
      <w:numFmt w:val="bullet"/>
      <w:lvlText w:val="•"/>
      <w:lvlJc w:val="left"/>
      <w:pPr>
        <w:ind w:left="7416" w:hanging="277"/>
      </w:pPr>
      <w:rPr>
        <w:rFonts w:hint="default"/>
      </w:rPr>
    </w:lvl>
    <w:lvl w:ilvl="8" w:tplc="C4A230B2">
      <w:numFmt w:val="bullet"/>
      <w:lvlText w:val="•"/>
      <w:lvlJc w:val="left"/>
      <w:pPr>
        <w:ind w:left="8455" w:hanging="277"/>
      </w:pPr>
      <w:rPr>
        <w:rFonts w:hint="default"/>
      </w:rPr>
    </w:lvl>
  </w:abstractNum>
  <w:abstractNum w:abstractNumId="1" w15:restartNumberingAfterBreak="0">
    <w:nsid w:val="310E1038"/>
    <w:multiLevelType w:val="hybridMultilevel"/>
    <w:tmpl w:val="F198EE98"/>
    <w:lvl w:ilvl="0" w:tplc="D5B8A68E">
      <w:start w:val="1"/>
      <w:numFmt w:val="decimal"/>
      <w:lvlText w:val="%1."/>
      <w:lvlJc w:val="left"/>
      <w:pPr>
        <w:ind w:left="108" w:hanging="278"/>
      </w:pPr>
      <w:rPr>
        <w:rFonts w:ascii="Times New Roman" w:eastAsia="Times New Roman" w:hAnsi="Times New Roman" w:cs="Times New Roman" w:hint="default"/>
        <w:color w:val="4D5252"/>
        <w:w w:val="102"/>
        <w:sz w:val="27"/>
        <w:szCs w:val="27"/>
      </w:rPr>
    </w:lvl>
    <w:lvl w:ilvl="1" w:tplc="3702A9D4">
      <w:numFmt w:val="bullet"/>
      <w:lvlText w:val="•"/>
      <w:lvlJc w:val="left"/>
      <w:pPr>
        <w:ind w:left="1420" w:hanging="278"/>
      </w:pPr>
      <w:rPr>
        <w:rFonts w:hint="default"/>
      </w:rPr>
    </w:lvl>
    <w:lvl w:ilvl="2" w:tplc="B672B57A">
      <w:numFmt w:val="bullet"/>
      <w:lvlText w:val="•"/>
      <w:lvlJc w:val="left"/>
      <w:pPr>
        <w:ind w:left="2432" w:hanging="278"/>
      </w:pPr>
      <w:rPr>
        <w:rFonts w:hint="default"/>
      </w:rPr>
    </w:lvl>
    <w:lvl w:ilvl="3" w:tplc="84E840A4">
      <w:numFmt w:val="bullet"/>
      <w:lvlText w:val="•"/>
      <w:lvlJc w:val="left"/>
      <w:pPr>
        <w:ind w:left="3445" w:hanging="278"/>
      </w:pPr>
      <w:rPr>
        <w:rFonts w:hint="default"/>
      </w:rPr>
    </w:lvl>
    <w:lvl w:ilvl="4" w:tplc="43FC9758">
      <w:numFmt w:val="bullet"/>
      <w:lvlText w:val="•"/>
      <w:lvlJc w:val="left"/>
      <w:pPr>
        <w:ind w:left="4458" w:hanging="278"/>
      </w:pPr>
      <w:rPr>
        <w:rFonts w:hint="default"/>
      </w:rPr>
    </w:lvl>
    <w:lvl w:ilvl="5" w:tplc="746CED22">
      <w:numFmt w:val="bullet"/>
      <w:lvlText w:val="•"/>
      <w:lvlJc w:val="left"/>
      <w:pPr>
        <w:ind w:left="5470" w:hanging="278"/>
      </w:pPr>
      <w:rPr>
        <w:rFonts w:hint="default"/>
      </w:rPr>
    </w:lvl>
    <w:lvl w:ilvl="6" w:tplc="F940BC9E">
      <w:numFmt w:val="bullet"/>
      <w:lvlText w:val="•"/>
      <w:lvlJc w:val="left"/>
      <w:pPr>
        <w:ind w:left="6483" w:hanging="278"/>
      </w:pPr>
      <w:rPr>
        <w:rFonts w:hint="default"/>
      </w:rPr>
    </w:lvl>
    <w:lvl w:ilvl="7" w:tplc="A9546EAA">
      <w:numFmt w:val="bullet"/>
      <w:lvlText w:val="•"/>
      <w:lvlJc w:val="left"/>
      <w:pPr>
        <w:ind w:left="7496" w:hanging="278"/>
      </w:pPr>
      <w:rPr>
        <w:rFonts w:hint="default"/>
      </w:rPr>
    </w:lvl>
    <w:lvl w:ilvl="8" w:tplc="0B04E468">
      <w:numFmt w:val="bullet"/>
      <w:lvlText w:val="•"/>
      <w:lvlJc w:val="left"/>
      <w:pPr>
        <w:ind w:left="8508" w:hanging="278"/>
      </w:pPr>
      <w:rPr>
        <w:rFonts w:hint="default"/>
      </w:rPr>
    </w:lvl>
  </w:abstractNum>
  <w:abstractNum w:abstractNumId="2" w15:restartNumberingAfterBreak="0">
    <w:nsid w:val="5A6F0C52"/>
    <w:multiLevelType w:val="hybridMultilevel"/>
    <w:tmpl w:val="9586CED2"/>
    <w:lvl w:ilvl="0" w:tplc="093EF9EA">
      <w:start w:val="1"/>
      <w:numFmt w:val="decimal"/>
      <w:lvlText w:val="%1."/>
      <w:lvlJc w:val="left"/>
      <w:pPr>
        <w:ind w:left="169" w:hanging="291"/>
      </w:pPr>
      <w:rPr>
        <w:rFonts w:hint="default"/>
        <w:w w:val="106"/>
      </w:rPr>
    </w:lvl>
    <w:lvl w:ilvl="1" w:tplc="09AEDD6A">
      <w:numFmt w:val="bullet"/>
      <w:lvlText w:val="•"/>
      <w:lvlJc w:val="left"/>
      <w:pPr>
        <w:ind w:left="1197" w:hanging="291"/>
      </w:pPr>
      <w:rPr>
        <w:rFonts w:hint="default"/>
      </w:rPr>
    </w:lvl>
    <w:lvl w:ilvl="2" w:tplc="C5668FEA">
      <w:numFmt w:val="bullet"/>
      <w:lvlText w:val="•"/>
      <w:lvlJc w:val="left"/>
      <w:pPr>
        <w:ind w:left="2234" w:hanging="291"/>
      </w:pPr>
      <w:rPr>
        <w:rFonts w:hint="default"/>
      </w:rPr>
    </w:lvl>
    <w:lvl w:ilvl="3" w:tplc="982E8FD2">
      <w:numFmt w:val="bullet"/>
      <w:lvlText w:val="•"/>
      <w:lvlJc w:val="left"/>
      <w:pPr>
        <w:ind w:left="3272" w:hanging="291"/>
      </w:pPr>
      <w:rPr>
        <w:rFonts w:hint="default"/>
      </w:rPr>
    </w:lvl>
    <w:lvl w:ilvl="4" w:tplc="D3B2F7C0">
      <w:numFmt w:val="bullet"/>
      <w:lvlText w:val="•"/>
      <w:lvlJc w:val="left"/>
      <w:pPr>
        <w:ind w:left="4309" w:hanging="291"/>
      </w:pPr>
      <w:rPr>
        <w:rFonts w:hint="default"/>
      </w:rPr>
    </w:lvl>
    <w:lvl w:ilvl="5" w:tplc="1CDEE0BC">
      <w:numFmt w:val="bullet"/>
      <w:lvlText w:val="•"/>
      <w:lvlJc w:val="left"/>
      <w:pPr>
        <w:ind w:left="5347" w:hanging="291"/>
      </w:pPr>
      <w:rPr>
        <w:rFonts w:hint="default"/>
      </w:rPr>
    </w:lvl>
    <w:lvl w:ilvl="6" w:tplc="067625BA">
      <w:numFmt w:val="bullet"/>
      <w:lvlText w:val="•"/>
      <w:lvlJc w:val="left"/>
      <w:pPr>
        <w:ind w:left="6384" w:hanging="291"/>
      </w:pPr>
      <w:rPr>
        <w:rFonts w:hint="default"/>
      </w:rPr>
    </w:lvl>
    <w:lvl w:ilvl="7" w:tplc="A8D43B18">
      <w:numFmt w:val="bullet"/>
      <w:lvlText w:val="•"/>
      <w:lvlJc w:val="left"/>
      <w:pPr>
        <w:ind w:left="7422" w:hanging="291"/>
      </w:pPr>
      <w:rPr>
        <w:rFonts w:hint="default"/>
      </w:rPr>
    </w:lvl>
    <w:lvl w:ilvl="8" w:tplc="8BD4EB62">
      <w:numFmt w:val="bullet"/>
      <w:lvlText w:val="•"/>
      <w:lvlJc w:val="left"/>
      <w:pPr>
        <w:ind w:left="8459" w:hanging="291"/>
      </w:pPr>
      <w:rPr>
        <w:rFonts w:hint="default"/>
      </w:rPr>
    </w:lvl>
  </w:abstractNum>
  <w:abstractNum w:abstractNumId="3" w15:restartNumberingAfterBreak="0">
    <w:nsid w:val="73C341E9"/>
    <w:multiLevelType w:val="hybridMultilevel"/>
    <w:tmpl w:val="A3CAEDBA"/>
    <w:lvl w:ilvl="0" w:tplc="BAF4D438">
      <w:start w:val="1"/>
      <w:numFmt w:val="decimal"/>
      <w:lvlText w:val="%1."/>
      <w:lvlJc w:val="left"/>
      <w:pPr>
        <w:ind w:left="138" w:hanging="455"/>
      </w:pPr>
      <w:rPr>
        <w:rFonts w:ascii="Times New Roman" w:eastAsia="Times New Roman" w:hAnsi="Times New Roman" w:cs="Times New Roman" w:hint="default"/>
        <w:color w:val="545756"/>
        <w:w w:val="102"/>
        <w:sz w:val="27"/>
        <w:szCs w:val="27"/>
      </w:rPr>
    </w:lvl>
    <w:lvl w:ilvl="1" w:tplc="070CD2CA">
      <w:numFmt w:val="bullet"/>
      <w:lvlText w:val="•"/>
      <w:lvlJc w:val="left"/>
      <w:pPr>
        <w:ind w:left="3200" w:hanging="455"/>
      </w:pPr>
      <w:rPr>
        <w:rFonts w:hint="default"/>
      </w:rPr>
    </w:lvl>
    <w:lvl w:ilvl="2" w:tplc="2B48CC8C">
      <w:numFmt w:val="bullet"/>
      <w:lvlText w:val="•"/>
      <w:lvlJc w:val="left"/>
      <w:pPr>
        <w:ind w:left="4014" w:hanging="455"/>
      </w:pPr>
      <w:rPr>
        <w:rFonts w:hint="default"/>
      </w:rPr>
    </w:lvl>
    <w:lvl w:ilvl="3" w:tplc="ACDAC5B0">
      <w:numFmt w:val="bullet"/>
      <w:lvlText w:val="•"/>
      <w:lvlJc w:val="left"/>
      <w:pPr>
        <w:ind w:left="4829" w:hanging="455"/>
      </w:pPr>
      <w:rPr>
        <w:rFonts w:hint="default"/>
      </w:rPr>
    </w:lvl>
    <w:lvl w:ilvl="4" w:tplc="9BDE3BB2">
      <w:numFmt w:val="bullet"/>
      <w:lvlText w:val="•"/>
      <w:lvlJc w:val="left"/>
      <w:pPr>
        <w:ind w:left="5644" w:hanging="455"/>
      </w:pPr>
      <w:rPr>
        <w:rFonts w:hint="default"/>
      </w:rPr>
    </w:lvl>
    <w:lvl w:ilvl="5" w:tplc="6FBACC2E">
      <w:numFmt w:val="bullet"/>
      <w:lvlText w:val="•"/>
      <w:lvlJc w:val="left"/>
      <w:pPr>
        <w:ind w:left="6459" w:hanging="455"/>
      </w:pPr>
      <w:rPr>
        <w:rFonts w:hint="default"/>
      </w:rPr>
    </w:lvl>
    <w:lvl w:ilvl="6" w:tplc="74BE1D56">
      <w:numFmt w:val="bullet"/>
      <w:lvlText w:val="•"/>
      <w:lvlJc w:val="left"/>
      <w:pPr>
        <w:ind w:left="7274" w:hanging="455"/>
      </w:pPr>
      <w:rPr>
        <w:rFonts w:hint="default"/>
      </w:rPr>
    </w:lvl>
    <w:lvl w:ilvl="7" w:tplc="BD76EFA4">
      <w:numFmt w:val="bullet"/>
      <w:lvlText w:val="•"/>
      <w:lvlJc w:val="left"/>
      <w:pPr>
        <w:ind w:left="8089" w:hanging="455"/>
      </w:pPr>
      <w:rPr>
        <w:rFonts w:hint="default"/>
      </w:rPr>
    </w:lvl>
    <w:lvl w:ilvl="8" w:tplc="184206F8">
      <w:numFmt w:val="bullet"/>
      <w:lvlText w:val="•"/>
      <w:lvlJc w:val="left"/>
      <w:pPr>
        <w:ind w:left="8904" w:hanging="45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E3"/>
    <w:rsid w:val="0028258E"/>
    <w:rsid w:val="004E357F"/>
    <w:rsid w:val="009D3533"/>
    <w:rsid w:val="00A12289"/>
    <w:rsid w:val="00BB113E"/>
    <w:rsid w:val="00F039A2"/>
    <w:rsid w:val="00F2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7F301-C43E-4258-B872-2DDACC7F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98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08" w:hanging="27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039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39A2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039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39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NewSoft PDF Module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NewSoft PDF Module</dc:title>
  <dc:creator>Boris</dc:creator>
  <cp:lastModifiedBy>Авраменко Константин Валериевич</cp:lastModifiedBy>
  <cp:revision>3</cp:revision>
  <dcterms:created xsi:type="dcterms:W3CDTF">2022-05-26T08:40:00Z</dcterms:created>
  <dcterms:modified xsi:type="dcterms:W3CDTF">2022-05-26T08:48:00Z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Presto! PageManager 9</vt:lpwstr>
  </property>
</Properties>
</file>