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7"/>
        <w:gridCol w:w="7981"/>
      </w:tblGrid>
      <w:tr w:rsidR="00C64A26" w:rsidRPr="001E5306" w:rsidTr="00060A5F">
        <w:tc>
          <w:tcPr>
            <w:tcW w:w="7847" w:type="dxa"/>
          </w:tcPr>
          <w:p w:rsidR="00C64A26" w:rsidRPr="001E5306" w:rsidRDefault="00C64A26" w:rsidP="00060A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Оформляется в двух экземплярах</w:t>
            </w:r>
          </w:p>
        </w:tc>
        <w:tc>
          <w:tcPr>
            <w:tcW w:w="7981" w:type="dxa"/>
          </w:tcPr>
          <w:p w:rsidR="00C64A26" w:rsidRPr="001E5306" w:rsidRDefault="00C64A26" w:rsidP="00060A5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Гриф по заполнению</w:t>
            </w:r>
          </w:p>
          <w:p w:rsidR="00C64A26" w:rsidRPr="001E5306" w:rsidRDefault="00C64A26" w:rsidP="00060A5F">
            <w:pPr>
              <w:pStyle w:val="a8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Экз. №__</w:t>
            </w:r>
          </w:p>
        </w:tc>
      </w:tr>
    </w:tbl>
    <w:p w:rsidR="00C64A26" w:rsidRPr="001E5306" w:rsidRDefault="00C64A26" w:rsidP="00C64A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82" w:type="dxa"/>
        <w:tblLook w:val="04A0" w:firstRow="1" w:lastRow="0" w:firstColumn="1" w:lastColumn="0" w:noHBand="0" w:noVBand="1"/>
      </w:tblPr>
      <w:tblGrid>
        <w:gridCol w:w="2657"/>
        <w:gridCol w:w="2816"/>
        <w:gridCol w:w="2520"/>
        <w:gridCol w:w="5737"/>
        <w:gridCol w:w="2052"/>
      </w:tblGrid>
      <w:tr w:rsidR="001E5306" w:rsidRPr="001E5306" w:rsidTr="00060A5F">
        <w:trPr>
          <w:trHeight w:val="507"/>
        </w:trPr>
        <w:tc>
          <w:tcPr>
            <w:tcW w:w="157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A26" w:rsidRPr="001E5306" w:rsidRDefault="00C64A26" w:rsidP="00060A5F">
            <w:pPr>
              <w:pStyle w:val="a4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306">
              <w:rPr>
                <w:rFonts w:ascii="Times New Roman" w:hAnsi="Times New Roman" w:cs="Times New Roman"/>
                <w:sz w:val="28"/>
                <w:szCs w:val="28"/>
              </w:rPr>
              <w:t>ПЕРЕЧЕНЬ ПРОДУКЦИИ ДЛЯ ПРОСТАНОВКИ КОДОВ</w:t>
            </w:r>
          </w:p>
        </w:tc>
      </w:tr>
      <w:tr w:rsidR="001E5306" w:rsidRPr="001E5306" w:rsidTr="00060A5F">
        <w:trPr>
          <w:trHeight w:val="761"/>
        </w:trPr>
        <w:tc>
          <w:tcPr>
            <w:tcW w:w="2657" w:type="dxa"/>
            <w:tcBorders>
              <w:top w:val="single" w:sz="4" w:space="0" w:color="auto"/>
            </w:tcBorders>
          </w:tcPr>
          <w:p w:rsidR="00C64A26" w:rsidRPr="001E5306" w:rsidRDefault="00C64A26" w:rsidP="0006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16" w:type="dxa"/>
            <w:tcBorders>
              <w:top w:val="single" w:sz="4" w:space="0" w:color="auto"/>
            </w:tcBorders>
          </w:tcPr>
          <w:p w:rsidR="00C64A26" w:rsidRPr="001E5306" w:rsidRDefault="00C64A26" w:rsidP="0006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C64A26" w:rsidRPr="001E5306" w:rsidRDefault="00C64A26" w:rsidP="0006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Идентификационные признаки</w:t>
            </w:r>
          </w:p>
        </w:tc>
        <w:tc>
          <w:tcPr>
            <w:tcW w:w="5737" w:type="dxa"/>
            <w:tcBorders>
              <w:top w:val="single" w:sz="4" w:space="0" w:color="auto"/>
            </w:tcBorders>
          </w:tcPr>
          <w:p w:rsidR="00C64A26" w:rsidRPr="001E5306" w:rsidRDefault="00C64A26" w:rsidP="0006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Назначение, принцип действия, конструктивная особенность, в каких системах или аппаратуре применяется данное изделие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C64A26" w:rsidRPr="001E5306" w:rsidRDefault="00C64A26" w:rsidP="0006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Дополнительные признаки</w:t>
            </w:r>
          </w:p>
        </w:tc>
      </w:tr>
      <w:tr w:rsidR="001E5306" w:rsidRPr="001E5306" w:rsidTr="00060A5F">
        <w:trPr>
          <w:trHeight w:val="310"/>
        </w:trPr>
        <w:tc>
          <w:tcPr>
            <w:tcW w:w="2657" w:type="dxa"/>
          </w:tcPr>
          <w:p w:rsidR="00C64A26" w:rsidRPr="001E5306" w:rsidRDefault="00C64A26" w:rsidP="0006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</w:tcPr>
          <w:p w:rsidR="00C64A26" w:rsidRPr="001E5306" w:rsidRDefault="00C64A26" w:rsidP="0006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20" w:type="dxa"/>
          </w:tcPr>
          <w:p w:rsidR="00C64A26" w:rsidRPr="001E5306" w:rsidRDefault="00C64A26" w:rsidP="0006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737" w:type="dxa"/>
          </w:tcPr>
          <w:p w:rsidR="00C64A26" w:rsidRPr="001E5306" w:rsidRDefault="00C64A26" w:rsidP="0006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52" w:type="dxa"/>
          </w:tcPr>
          <w:p w:rsidR="00C64A26" w:rsidRPr="001E5306" w:rsidRDefault="00C64A26" w:rsidP="0006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64A26" w:rsidRPr="001E5306" w:rsidTr="00060A5F">
        <w:trPr>
          <w:trHeight w:val="507"/>
        </w:trPr>
        <w:tc>
          <w:tcPr>
            <w:tcW w:w="2657" w:type="dxa"/>
            <w:tcBorders>
              <w:right w:val="single" w:sz="4" w:space="0" w:color="auto"/>
            </w:tcBorders>
          </w:tcPr>
          <w:p w:rsidR="00C64A26" w:rsidRPr="001E5306" w:rsidRDefault="00C64A26" w:rsidP="00060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left w:val="single" w:sz="4" w:space="0" w:color="auto"/>
            </w:tcBorders>
          </w:tcPr>
          <w:p w:rsidR="00C64A26" w:rsidRPr="001E5306" w:rsidRDefault="00C64A26" w:rsidP="00060A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C64A26" w:rsidRPr="001E5306" w:rsidRDefault="00C64A26" w:rsidP="00060A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37" w:type="dxa"/>
          </w:tcPr>
          <w:p w:rsidR="00C64A26" w:rsidRPr="001E5306" w:rsidRDefault="00C64A26" w:rsidP="00060A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64A26" w:rsidRPr="001E5306" w:rsidRDefault="00C64A26" w:rsidP="00060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C64A26" w:rsidRPr="001E5306" w:rsidRDefault="00C64A26" w:rsidP="00060A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64A26" w:rsidRPr="001E5306" w:rsidRDefault="00C64A26" w:rsidP="00C64A26">
      <w:pPr>
        <w:rPr>
          <w:rFonts w:ascii="Times New Roman" w:hAnsi="Times New Roman" w:cs="Times New Roman"/>
          <w:szCs w:val="28"/>
        </w:rPr>
      </w:pPr>
    </w:p>
    <w:tbl>
      <w:tblPr>
        <w:tblStyle w:val="a3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6"/>
        <w:gridCol w:w="8309"/>
      </w:tblGrid>
      <w:tr w:rsidR="001E5306" w:rsidRPr="001E5306" w:rsidTr="00C64A26">
        <w:tc>
          <w:tcPr>
            <w:tcW w:w="7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A26" w:rsidRPr="001E5306" w:rsidRDefault="00C64A26" w:rsidP="00C64A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Главный конструктор</w:t>
            </w:r>
            <w:r w:rsidRPr="001E5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A26" w:rsidRPr="001E5306" w:rsidRDefault="00C64A26" w:rsidP="00C64A26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 xml:space="preserve">Личная подпись И.О. Фамилия   </w:t>
            </w:r>
          </w:p>
        </w:tc>
      </w:tr>
      <w:tr w:rsidR="001E5306" w:rsidRPr="001E5306" w:rsidTr="00C64A26">
        <w:tc>
          <w:tcPr>
            <w:tcW w:w="7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A26" w:rsidRPr="001E5306" w:rsidRDefault="00C64A26" w:rsidP="00C64A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ВП МО РФ </w:t>
            </w:r>
          </w:p>
        </w:tc>
        <w:tc>
          <w:tcPr>
            <w:tcW w:w="8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A26" w:rsidRPr="001E5306" w:rsidRDefault="00C64A26" w:rsidP="00C64A26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 xml:space="preserve">Личная подпись И.О. Фамилия   </w:t>
            </w:r>
          </w:p>
        </w:tc>
      </w:tr>
      <w:tr w:rsidR="00C64A26" w:rsidRPr="001E5306" w:rsidTr="00C64A26">
        <w:tc>
          <w:tcPr>
            <w:tcW w:w="7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A26" w:rsidRPr="001E5306" w:rsidRDefault="00C64A26" w:rsidP="00C64A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ФГ</w:t>
            </w:r>
            <w:r w:rsidR="001826BE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826BE">
              <w:rPr>
                <w:rFonts w:ascii="Times New Roman" w:hAnsi="Times New Roman" w:cs="Times New Roman"/>
                <w:sz w:val="24"/>
                <w:szCs w:val="24"/>
              </w:rPr>
              <w:t>ВНИИР</w:t>
            </w: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A26" w:rsidRPr="001E5306" w:rsidRDefault="00C64A26" w:rsidP="00C64A26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 xml:space="preserve">А.И. Корчагин </w:t>
            </w:r>
          </w:p>
        </w:tc>
      </w:tr>
    </w:tbl>
    <w:p w:rsidR="00C64A26" w:rsidRPr="001E5306" w:rsidRDefault="00C64A26" w:rsidP="00C64A26">
      <w:pPr>
        <w:rPr>
          <w:rFonts w:ascii="Times New Roman" w:hAnsi="Times New Roman" w:cs="Times New Roman"/>
          <w:szCs w:val="28"/>
        </w:rPr>
      </w:pPr>
    </w:p>
    <w:p w:rsidR="00C64A26" w:rsidRPr="001E5306" w:rsidRDefault="00C64A26" w:rsidP="00C64A26">
      <w:pPr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t>Указания по заполнению формы:</w:t>
      </w:r>
    </w:p>
    <w:p w:rsidR="00C64A26" w:rsidRPr="001E5306" w:rsidRDefault="00C64A26" w:rsidP="00C64A26">
      <w:pPr>
        <w:pStyle w:val="a8"/>
        <w:numPr>
          <w:ilvl w:val="0"/>
          <w:numId w:val="3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t>Графу1 заполняют</w:t>
      </w:r>
      <w:bookmarkStart w:id="0" w:name="_GoBack"/>
      <w:bookmarkEnd w:id="0"/>
      <w:r w:rsidRPr="001E5306">
        <w:rPr>
          <w:rFonts w:ascii="Times New Roman" w:hAnsi="Times New Roman" w:cs="Times New Roman"/>
          <w:sz w:val="24"/>
          <w:szCs w:val="24"/>
        </w:rPr>
        <w:t xml:space="preserve"> кодирующие организации. </w:t>
      </w:r>
    </w:p>
    <w:p w:rsidR="00C64A26" w:rsidRPr="001E5306" w:rsidRDefault="00C64A26" w:rsidP="00C64A26">
      <w:pPr>
        <w:pStyle w:val="a8"/>
        <w:numPr>
          <w:ilvl w:val="0"/>
          <w:numId w:val="3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t>Графы 2, 3, 4, 5 заполняют предприятия, представляющие заявки на получение кодов.</w:t>
      </w:r>
    </w:p>
    <w:p w:rsidR="00C64A26" w:rsidRPr="001E5306" w:rsidRDefault="00C64A26" w:rsidP="00C64A26">
      <w:pPr>
        <w:pStyle w:val="a8"/>
        <w:numPr>
          <w:ilvl w:val="0"/>
          <w:numId w:val="3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t>В графе 2 пишут полное наименование продукции (тип, марка, типоразмер) в соответствии с НТД.</w:t>
      </w:r>
    </w:p>
    <w:p w:rsidR="00C64A26" w:rsidRPr="001E5306" w:rsidRDefault="00C64A26" w:rsidP="00C64A26">
      <w:pPr>
        <w:pStyle w:val="a8"/>
        <w:numPr>
          <w:ilvl w:val="0"/>
          <w:numId w:val="3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t xml:space="preserve">В графе 3 указывают обозначения нормативно-технического документа (ТУ, № чертежа, и другие идентификационные признаки). </w:t>
      </w:r>
    </w:p>
    <w:p w:rsidR="00C64A26" w:rsidRPr="001E5306" w:rsidRDefault="00C64A26" w:rsidP="00C64A26">
      <w:pPr>
        <w:pStyle w:val="a8"/>
        <w:numPr>
          <w:ilvl w:val="0"/>
          <w:numId w:val="3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t>В графе 4 указывают функциональное назначение, конструктивную особенность, в каких системах или аппаратуре применяется данное изделие (если это комплектующее изделие, необходимо указать код основного изделия).</w:t>
      </w:r>
    </w:p>
    <w:p w:rsidR="00C64A26" w:rsidRPr="001E5306" w:rsidRDefault="00C64A26" w:rsidP="00C64A26">
      <w:pPr>
        <w:pStyle w:val="a8"/>
        <w:numPr>
          <w:ilvl w:val="0"/>
          <w:numId w:val="3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t xml:space="preserve">В графе 5 указывают предприятие – разработчика технической документации и изготовителя продукции и область применения присвоенного кода. </w:t>
      </w:r>
    </w:p>
    <w:p w:rsidR="00C64A26" w:rsidRPr="001E5306" w:rsidRDefault="00C64A26" w:rsidP="00C64A26">
      <w:pPr>
        <w:pStyle w:val="a8"/>
        <w:tabs>
          <w:tab w:val="left" w:pos="0"/>
          <w:tab w:val="left" w:pos="142"/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A2996" w:rsidRPr="001E5306" w:rsidRDefault="003A2996" w:rsidP="00C64A26">
      <w:pPr>
        <w:tabs>
          <w:tab w:val="left" w:pos="6735"/>
        </w:tabs>
        <w:rPr>
          <w:rFonts w:ascii="Times New Roman" w:hAnsi="Times New Roman" w:cs="Times New Roman"/>
        </w:rPr>
      </w:pPr>
    </w:p>
    <w:sectPr w:rsidR="003A2996" w:rsidRPr="001E5306" w:rsidSect="00E70677">
      <w:headerReference w:type="first" r:id="rId7"/>
      <w:pgSz w:w="16838" w:h="11906" w:orient="landscape"/>
      <w:pgMar w:top="1134" w:right="567" w:bottom="567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824" w:rsidRDefault="00826824" w:rsidP="009C4405">
      <w:pPr>
        <w:spacing w:after="0" w:line="240" w:lineRule="auto"/>
      </w:pPr>
      <w:r>
        <w:separator/>
      </w:r>
    </w:p>
  </w:endnote>
  <w:endnote w:type="continuationSeparator" w:id="0">
    <w:p w:rsidR="00826824" w:rsidRDefault="00826824" w:rsidP="009C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824" w:rsidRDefault="00826824" w:rsidP="009C4405">
      <w:pPr>
        <w:spacing w:after="0" w:line="240" w:lineRule="auto"/>
      </w:pPr>
      <w:r>
        <w:separator/>
      </w:r>
    </w:p>
  </w:footnote>
  <w:footnote w:type="continuationSeparator" w:id="0">
    <w:p w:rsidR="00826824" w:rsidRDefault="00826824" w:rsidP="009C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15881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6"/>
      <w:gridCol w:w="6095"/>
    </w:tblGrid>
    <w:tr w:rsidR="00C64A26" w:rsidRPr="00C64A26" w:rsidTr="00C64A26">
      <w:tc>
        <w:tcPr>
          <w:tcW w:w="9786" w:type="dxa"/>
        </w:tcPr>
        <w:p w:rsidR="00C64A26" w:rsidRDefault="00C64A26" w:rsidP="003505B9">
          <w:pPr>
            <w:rPr>
              <w:rFonts w:ascii="Times New Roman" w:eastAsia="Times New Roman" w:hAnsi="Times New Roman" w:cs="Times New Roman"/>
              <w:b/>
              <w:color w:val="808080" w:themeColor="background1" w:themeShade="80"/>
              <w:sz w:val="28"/>
              <w:szCs w:val="28"/>
              <w:lang w:eastAsia="ru-RU"/>
            </w:rPr>
          </w:pPr>
          <w:r w:rsidRPr="00C64A26">
            <w:rPr>
              <w:rFonts w:ascii="Times New Roman" w:eastAsia="Times New Roman" w:hAnsi="Times New Roman" w:cs="Times New Roman"/>
              <w:b/>
              <w:color w:val="808080" w:themeColor="background1" w:themeShade="80"/>
              <w:sz w:val="28"/>
              <w:szCs w:val="28"/>
              <w:lang w:eastAsia="ru-RU"/>
            </w:rPr>
            <w:t>ОБРАЗЕЦ</w:t>
          </w:r>
        </w:p>
        <w:p w:rsidR="00C64A26" w:rsidRDefault="00C64A26" w:rsidP="003505B9">
          <w:pPr>
            <w:rPr>
              <w:rFonts w:ascii="Times New Roman" w:eastAsia="Times New Roman" w:hAnsi="Times New Roman" w:cs="Times New Roman"/>
              <w:b/>
              <w:color w:val="808080" w:themeColor="background1" w:themeShade="80"/>
              <w:sz w:val="28"/>
              <w:szCs w:val="28"/>
              <w:lang w:eastAsia="ru-RU"/>
            </w:rPr>
          </w:pPr>
        </w:p>
        <w:p w:rsidR="00C64A26" w:rsidRPr="00C64A26" w:rsidRDefault="00C64A26" w:rsidP="003505B9">
          <w:pPr>
            <w:rPr>
              <w:rFonts w:ascii="Times New Roman" w:eastAsia="Times New Roman" w:hAnsi="Times New Roman" w:cs="Times New Roman"/>
              <w:b/>
              <w:color w:val="808080" w:themeColor="background1" w:themeShade="80"/>
              <w:sz w:val="28"/>
              <w:szCs w:val="28"/>
              <w:lang w:eastAsia="ru-RU"/>
            </w:rPr>
          </w:pPr>
        </w:p>
      </w:tc>
      <w:tc>
        <w:tcPr>
          <w:tcW w:w="6095" w:type="dxa"/>
        </w:tcPr>
        <w:p w:rsidR="00C64A26" w:rsidRPr="00C64A26" w:rsidRDefault="00C64A26" w:rsidP="003505B9">
          <w:pPr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  <w:lang w:eastAsia="ru-RU"/>
            </w:rPr>
          </w:pPr>
          <w:r w:rsidRPr="00C64A2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  <w:lang w:eastAsia="ru-RU"/>
            </w:rPr>
            <w:t>Приложение 1 к форме заявки по услуге «</w:t>
          </w:r>
          <w:r w:rsidRPr="00C64A26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Присвоение кодов ОКП на отраслевую продукцию по закрепленным за </w:t>
          </w:r>
          <w:r w:rsidR="001826BE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ФГБУ </w:t>
          </w:r>
          <w:r w:rsidRPr="00C64A26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«</w:t>
          </w:r>
          <w:r w:rsidR="001826BE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ВНИИР</w:t>
          </w:r>
          <w:r w:rsidRPr="00C64A26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» классам, группировкам и интервалам классов»</w:t>
          </w:r>
        </w:p>
      </w:tc>
    </w:tr>
  </w:tbl>
  <w:p w:rsidR="008653A3" w:rsidRPr="008653A3" w:rsidRDefault="008653A3" w:rsidP="003505B9">
    <w:pPr>
      <w:spacing w:after="0" w:line="240" w:lineRule="auto"/>
      <w:ind w:left="10348"/>
      <w:rPr>
        <w:rFonts w:ascii="Times New Roman" w:eastAsia="Times New Roman" w:hAnsi="Times New Roman" w:cs="Times New Roman"/>
        <w:sz w:val="20"/>
        <w:szCs w:val="20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6130E"/>
    <w:multiLevelType w:val="hybridMultilevel"/>
    <w:tmpl w:val="ECECC616"/>
    <w:lvl w:ilvl="0" w:tplc="F4EA636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486211C7"/>
    <w:multiLevelType w:val="hybridMultilevel"/>
    <w:tmpl w:val="2B6A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C3286"/>
    <w:multiLevelType w:val="hybridMultilevel"/>
    <w:tmpl w:val="F3BABF30"/>
    <w:lvl w:ilvl="0" w:tplc="5AEA2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05"/>
    <w:rsid w:val="000105D4"/>
    <w:rsid w:val="000254F4"/>
    <w:rsid w:val="0007035B"/>
    <w:rsid w:val="000C3FE7"/>
    <w:rsid w:val="00106985"/>
    <w:rsid w:val="0011315E"/>
    <w:rsid w:val="0013713E"/>
    <w:rsid w:val="00157748"/>
    <w:rsid w:val="001826BE"/>
    <w:rsid w:val="001C46C9"/>
    <w:rsid w:val="001E5306"/>
    <w:rsid w:val="002113D3"/>
    <w:rsid w:val="00293BAB"/>
    <w:rsid w:val="002F71D6"/>
    <w:rsid w:val="003505B9"/>
    <w:rsid w:val="003859CC"/>
    <w:rsid w:val="003A2996"/>
    <w:rsid w:val="003E728D"/>
    <w:rsid w:val="003F3CB3"/>
    <w:rsid w:val="003F5FCD"/>
    <w:rsid w:val="00422C29"/>
    <w:rsid w:val="004251BD"/>
    <w:rsid w:val="00444890"/>
    <w:rsid w:val="00472922"/>
    <w:rsid w:val="00491DD1"/>
    <w:rsid w:val="004C0E4D"/>
    <w:rsid w:val="004D11E6"/>
    <w:rsid w:val="00521ABC"/>
    <w:rsid w:val="005463AE"/>
    <w:rsid w:val="005A4ABD"/>
    <w:rsid w:val="005D70D7"/>
    <w:rsid w:val="005E2CC4"/>
    <w:rsid w:val="005E516B"/>
    <w:rsid w:val="00612768"/>
    <w:rsid w:val="00634CF9"/>
    <w:rsid w:val="00656899"/>
    <w:rsid w:val="00670DB8"/>
    <w:rsid w:val="006762D0"/>
    <w:rsid w:val="006765DA"/>
    <w:rsid w:val="006A60C5"/>
    <w:rsid w:val="00701F58"/>
    <w:rsid w:val="00733BB4"/>
    <w:rsid w:val="007622E6"/>
    <w:rsid w:val="007717B6"/>
    <w:rsid w:val="007D7BC5"/>
    <w:rsid w:val="00826824"/>
    <w:rsid w:val="008653A3"/>
    <w:rsid w:val="008F189F"/>
    <w:rsid w:val="008F7650"/>
    <w:rsid w:val="00912AF0"/>
    <w:rsid w:val="00927291"/>
    <w:rsid w:val="009377E4"/>
    <w:rsid w:val="00976106"/>
    <w:rsid w:val="009A234D"/>
    <w:rsid w:val="009C4405"/>
    <w:rsid w:val="00A37D07"/>
    <w:rsid w:val="00B163F0"/>
    <w:rsid w:val="00B268E8"/>
    <w:rsid w:val="00B57864"/>
    <w:rsid w:val="00B97275"/>
    <w:rsid w:val="00C20626"/>
    <w:rsid w:val="00C5376C"/>
    <w:rsid w:val="00C63079"/>
    <w:rsid w:val="00C64A26"/>
    <w:rsid w:val="00C97919"/>
    <w:rsid w:val="00CD295F"/>
    <w:rsid w:val="00CD7A4D"/>
    <w:rsid w:val="00CF0278"/>
    <w:rsid w:val="00D45CF4"/>
    <w:rsid w:val="00D65659"/>
    <w:rsid w:val="00D80137"/>
    <w:rsid w:val="00DB3DC7"/>
    <w:rsid w:val="00DB6493"/>
    <w:rsid w:val="00DC304B"/>
    <w:rsid w:val="00DF1BAC"/>
    <w:rsid w:val="00E43CB6"/>
    <w:rsid w:val="00E70677"/>
    <w:rsid w:val="00EA31CA"/>
    <w:rsid w:val="00EA459C"/>
    <w:rsid w:val="00EA63D5"/>
    <w:rsid w:val="00EA7924"/>
    <w:rsid w:val="00F3402C"/>
    <w:rsid w:val="00F8152F"/>
    <w:rsid w:val="00F92C2E"/>
    <w:rsid w:val="00FF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759BC6"/>
  <w15:docId w15:val="{6AC6BF25-DC88-47C3-99CE-7E64F31B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4405"/>
  </w:style>
  <w:style w:type="paragraph" w:styleId="a6">
    <w:name w:val="footer"/>
    <w:basedOn w:val="a"/>
    <w:link w:val="a7"/>
    <w:uiPriority w:val="99"/>
    <w:unhideWhenUsed/>
    <w:rsid w:val="009C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4405"/>
  </w:style>
  <w:style w:type="paragraph" w:styleId="a8">
    <w:name w:val="List Paragraph"/>
    <w:basedOn w:val="a"/>
    <w:uiPriority w:val="34"/>
    <w:qFormat/>
    <w:rsid w:val="00DC304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D7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7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7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Лян Леонид Вячеславович</dc:creator>
  <cp:lastModifiedBy>Зеленская Анна Евгеньевна</cp:lastModifiedBy>
  <cp:revision>3</cp:revision>
  <cp:lastPrinted>2022-01-20T14:59:00Z</cp:lastPrinted>
  <dcterms:created xsi:type="dcterms:W3CDTF">2022-03-23T10:57:00Z</dcterms:created>
  <dcterms:modified xsi:type="dcterms:W3CDTF">2022-03-23T10:57:00Z</dcterms:modified>
</cp:coreProperties>
</file>